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374" w:rsidRDefault="00772349">
      <w:r>
        <w:rPr>
          <w:noProof/>
          <w:lang w:eastAsia="es-G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55pt;margin-top:-64.65pt;width:177.75pt;height:44pt;z-index:251658240" fillcolor="#4f81bd [3204]" strokecolor="#f2f2f2 [3041]" strokeweight="3pt">
            <v:shadow on="t" type="perspective" color="#243f60 [1604]" opacity=".5" offset="1pt" offset2="-1pt"/>
            <v:textbox style="mso-next-textbox:#_x0000_s1026">
              <w:txbxContent>
                <w:p w:rsidR="001D4374" w:rsidRDefault="001D4374" w:rsidP="001D4374">
                  <w:r w:rsidRPr="001C7DD0">
                    <w:rPr>
                      <w:rFonts w:ascii="Script MT Bold" w:hAnsi="Script MT Bold"/>
                      <w:sz w:val="52"/>
                      <w:szCs w:val="52"/>
                    </w:rPr>
                    <w:t>Hotel Bitácora</w:t>
                  </w:r>
                  <w:r w:rsidRPr="001C7DD0">
                    <w:rPr>
                      <w:rFonts w:ascii="Script MT Bold" w:hAnsi="Script MT Bold"/>
                      <w:sz w:val="52"/>
                      <w:szCs w:val="52"/>
                    </w:rPr>
                    <w:ptab w:relativeTo="margin" w:alignment="center" w:leader="none"/>
                  </w:r>
                  <w:r w:rsidRPr="001C7DD0">
                    <w:rPr>
                      <w:rFonts w:ascii="Script MT Bold" w:hAnsi="Script MT Bold"/>
                      <w:sz w:val="52"/>
                      <w:szCs w:val="52"/>
                    </w:rPr>
                    <w:ptab w:relativeTo="margin" w:alignment="right" w:leader="none"/>
                  </w:r>
                </w:p>
              </w:txbxContent>
            </v:textbox>
          </v:shape>
        </w:pict>
      </w:r>
    </w:p>
    <w:p w:rsidR="001D4374" w:rsidRPr="008C2B5B" w:rsidRDefault="001D4374" w:rsidP="001D4374">
      <w:pPr>
        <w:pStyle w:val="Prrafodelista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8C2B5B">
        <w:rPr>
          <w:rFonts w:ascii="Times New Roman" w:hAnsi="Times New Roman" w:cs="Times New Roman"/>
          <w:b/>
          <w:sz w:val="24"/>
          <w:szCs w:val="24"/>
          <w:lang w:val="es-ES"/>
        </w:rPr>
        <w:t>Departamento de Gerencia Administrativa encargada de:</w:t>
      </w:r>
    </w:p>
    <w:p w:rsidR="001D4374" w:rsidRDefault="001D4374" w:rsidP="001D4374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Control del Área administrativa del hotel</w:t>
      </w:r>
    </w:p>
    <w:p w:rsidR="001D4374" w:rsidRDefault="001D4374" w:rsidP="001D4374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Control del personal y asociados</w:t>
      </w:r>
    </w:p>
    <w:p w:rsidR="001D4374" w:rsidRDefault="001D4374" w:rsidP="001D4374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Pápelo en orden</w:t>
      </w:r>
    </w:p>
    <w:p w:rsidR="008C2B5B" w:rsidRDefault="008C2B5B" w:rsidP="001D4374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Cuotas de Planilla</w:t>
      </w:r>
    </w:p>
    <w:p w:rsidR="008C2B5B" w:rsidRDefault="008C2B5B" w:rsidP="001D4374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Salarios</w:t>
      </w:r>
    </w:p>
    <w:p w:rsidR="008C2B5B" w:rsidRDefault="008C2B5B" w:rsidP="001D4374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Asuntos Judiciales</w:t>
      </w:r>
    </w:p>
    <w:p w:rsidR="008C2B5B" w:rsidRDefault="008C2B5B" w:rsidP="001D4374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Relaciones Internacionales</w:t>
      </w:r>
    </w:p>
    <w:p w:rsidR="008C2B5B" w:rsidRDefault="008C2B5B" w:rsidP="008C2B5B">
      <w:pPr>
        <w:pStyle w:val="Prrafodelista"/>
        <w:ind w:left="1440"/>
        <w:rPr>
          <w:rFonts w:ascii="Times New Roman" w:hAnsi="Times New Roman" w:cs="Times New Roman"/>
          <w:sz w:val="24"/>
          <w:szCs w:val="24"/>
          <w:lang w:val="es-ES"/>
        </w:rPr>
      </w:pPr>
    </w:p>
    <w:p w:rsidR="001D4374" w:rsidRDefault="001D4374" w:rsidP="001D4374">
      <w:pPr>
        <w:pStyle w:val="Prrafodelista"/>
        <w:ind w:left="1080"/>
        <w:rPr>
          <w:rFonts w:ascii="Times New Roman" w:hAnsi="Times New Roman" w:cs="Times New Roman"/>
          <w:sz w:val="24"/>
          <w:szCs w:val="24"/>
          <w:lang w:val="es-ES"/>
        </w:rPr>
      </w:pPr>
    </w:p>
    <w:p w:rsidR="001D4374" w:rsidRPr="008C2B5B" w:rsidRDefault="001D4374" w:rsidP="001D4374">
      <w:pPr>
        <w:pStyle w:val="Prrafodelista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8C2B5B">
        <w:rPr>
          <w:rFonts w:ascii="Times New Roman" w:hAnsi="Times New Roman" w:cs="Times New Roman"/>
          <w:b/>
          <w:sz w:val="24"/>
          <w:szCs w:val="24"/>
          <w:lang w:val="es-ES"/>
        </w:rPr>
        <w:t>Áreas a ocupar</w:t>
      </w:r>
      <w:r w:rsidR="008C2B5B" w:rsidRPr="008C2B5B">
        <w:rPr>
          <w:rFonts w:ascii="Times New Roman" w:hAnsi="Times New Roman" w:cs="Times New Roman"/>
          <w:b/>
          <w:sz w:val="24"/>
          <w:szCs w:val="24"/>
          <w:lang w:val="es-ES"/>
        </w:rPr>
        <w:t>:</w:t>
      </w:r>
    </w:p>
    <w:p w:rsidR="001D4374" w:rsidRDefault="001D4374" w:rsidP="001D4374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Parte central del inmueble</w:t>
      </w:r>
      <w:r w:rsidR="008C2B5B">
        <w:rPr>
          <w:rFonts w:ascii="Times New Roman" w:hAnsi="Times New Roman" w:cs="Times New Roman"/>
          <w:sz w:val="24"/>
          <w:szCs w:val="24"/>
          <w:lang w:val="es-ES"/>
        </w:rPr>
        <w:t xml:space="preserve"> “Estudiantina”</w:t>
      </w:r>
    </w:p>
    <w:p w:rsidR="001D4374" w:rsidRDefault="001D4374" w:rsidP="001D4374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Edificio sur</w:t>
      </w:r>
      <w:r w:rsidR="008C2B5B">
        <w:rPr>
          <w:rFonts w:ascii="Times New Roman" w:hAnsi="Times New Roman" w:cs="Times New Roman"/>
          <w:sz w:val="24"/>
          <w:szCs w:val="24"/>
          <w:lang w:val="es-ES"/>
        </w:rPr>
        <w:t xml:space="preserve"> Torre Sol</w:t>
      </w:r>
    </w:p>
    <w:p w:rsidR="008C2B5B" w:rsidRDefault="008C2B5B" w:rsidP="001D4374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Torre Maya</w:t>
      </w:r>
    </w:p>
    <w:p w:rsidR="008C2B5B" w:rsidRDefault="008C2B5B" w:rsidP="001D4374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Salón Santa Cecilia</w:t>
      </w:r>
    </w:p>
    <w:p w:rsidR="001D4374" w:rsidRDefault="001D4374" w:rsidP="001D4374">
      <w:pPr>
        <w:rPr>
          <w:rFonts w:ascii="Times New Roman" w:hAnsi="Times New Roman" w:cs="Times New Roman"/>
          <w:sz w:val="24"/>
          <w:szCs w:val="24"/>
          <w:lang w:val="es-ES"/>
        </w:rPr>
      </w:pPr>
    </w:p>
    <w:p w:rsidR="001D4374" w:rsidRPr="008C2B5B" w:rsidRDefault="001D4374" w:rsidP="001D4374">
      <w:pPr>
        <w:pStyle w:val="Prrafodelista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8C2B5B">
        <w:rPr>
          <w:rFonts w:ascii="Times New Roman" w:hAnsi="Times New Roman" w:cs="Times New Roman"/>
          <w:b/>
          <w:sz w:val="24"/>
          <w:szCs w:val="24"/>
          <w:lang w:val="es-ES"/>
        </w:rPr>
        <w:t>Actual Administración</w:t>
      </w:r>
      <w:r w:rsidR="008C2B5B">
        <w:rPr>
          <w:rFonts w:ascii="Times New Roman" w:hAnsi="Times New Roman" w:cs="Times New Roman"/>
          <w:b/>
          <w:sz w:val="24"/>
          <w:szCs w:val="24"/>
          <w:lang w:val="es-ES"/>
        </w:rPr>
        <w:t>:</w:t>
      </w:r>
    </w:p>
    <w:p w:rsidR="001D4374" w:rsidRDefault="008C2B5B" w:rsidP="001D4374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Kimberley</w:t>
      </w:r>
      <w:r w:rsidR="001D4374">
        <w:rPr>
          <w:rFonts w:ascii="Times New Roman" w:hAnsi="Times New Roman" w:cs="Times New Roman"/>
          <w:sz w:val="24"/>
          <w:szCs w:val="24"/>
          <w:lang w:val="es-ES"/>
        </w:rPr>
        <w:t xml:space="preserve"> Rivera * Gerente General</w:t>
      </w:r>
    </w:p>
    <w:p w:rsidR="001D4374" w:rsidRDefault="001D4374" w:rsidP="001D4374">
      <w:pPr>
        <w:pStyle w:val="Prrafodelista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s-ES"/>
        </w:rPr>
      </w:pPr>
      <w:r w:rsidRPr="001C7DD0">
        <w:rPr>
          <w:rFonts w:ascii="Times New Roman" w:hAnsi="Times New Roman" w:cs="Times New Roman"/>
          <w:sz w:val="24"/>
          <w:szCs w:val="24"/>
          <w:lang w:val="es-ES"/>
        </w:rPr>
        <w:t>Mario Zuleta * Sub-Gerente</w:t>
      </w:r>
    </w:p>
    <w:p w:rsidR="008C2B5B" w:rsidRDefault="008C2B5B" w:rsidP="001D4374">
      <w:pPr>
        <w:pStyle w:val="Prrafodelista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Julio Solórzano *Director Administrativo</w:t>
      </w:r>
    </w:p>
    <w:p w:rsidR="001D4374" w:rsidRDefault="001D4374" w:rsidP="001D4374">
      <w:pPr>
        <w:pStyle w:val="Prrafodelista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s-ES"/>
        </w:rPr>
      </w:pPr>
      <w:r w:rsidRPr="001C7DD0">
        <w:rPr>
          <w:rFonts w:ascii="Times New Roman" w:hAnsi="Times New Roman" w:cs="Times New Roman"/>
          <w:sz w:val="24"/>
          <w:szCs w:val="24"/>
          <w:lang w:val="es-ES"/>
        </w:rPr>
        <w:t xml:space="preserve">Valery Vargas * </w:t>
      </w:r>
      <w:r w:rsidR="008C2B5B" w:rsidRPr="001C7DD0">
        <w:rPr>
          <w:rFonts w:ascii="Times New Roman" w:hAnsi="Times New Roman" w:cs="Times New Roman"/>
          <w:sz w:val="24"/>
          <w:szCs w:val="24"/>
          <w:lang w:val="es-ES"/>
        </w:rPr>
        <w:t>Administradora</w:t>
      </w:r>
    </w:p>
    <w:p w:rsidR="008C2B5B" w:rsidRDefault="001D4374" w:rsidP="008C2B5B">
      <w:pPr>
        <w:pStyle w:val="Prrafodelista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Erick Tello * Atención al Personal</w:t>
      </w:r>
    </w:p>
    <w:p w:rsidR="008C2B5B" w:rsidRPr="008C2B5B" w:rsidRDefault="008C2B5B" w:rsidP="008C2B5B">
      <w:pPr>
        <w:pStyle w:val="Prrafodelista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Elio Santander * Representante Legal</w:t>
      </w:r>
    </w:p>
    <w:p w:rsidR="001D4374" w:rsidRDefault="001D4374" w:rsidP="001D4374">
      <w:pPr>
        <w:pStyle w:val="Prrafodelista"/>
        <w:ind w:left="1495"/>
        <w:rPr>
          <w:rFonts w:ascii="Times New Roman" w:hAnsi="Times New Roman" w:cs="Times New Roman"/>
          <w:sz w:val="24"/>
          <w:szCs w:val="24"/>
          <w:lang w:val="es-ES"/>
        </w:rPr>
      </w:pPr>
    </w:p>
    <w:p w:rsidR="001D4374" w:rsidRDefault="001D4374" w:rsidP="001D4374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Cancillería General * Marian de la </w:t>
      </w:r>
      <w:r w:rsidR="008C2B5B">
        <w:rPr>
          <w:rFonts w:ascii="Times New Roman" w:hAnsi="Times New Roman" w:cs="Times New Roman"/>
          <w:sz w:val="24"/>
          <w:szCs w:val="24"/>
          <w:lang w:val="es-ES"/>
        </w:rPr>
        <w:t>Roqueta</w:t>
      </w:r>
    </w:p>
    <w:p w:rsidR="001D4374" w:rsidRDefault="001D4374" w:rsidP="001D4374">
      <w:pPr>
        <w:pStyle w:val="Prrafodelista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Vice-Casiller * Ernestina Bejarano</w:t>
      </w:r>
    </w:p>
    <w:p w:rsidR="001D4374" w:rsidRDefault="001D4374" w:rsidP="001D4374">
      <w:pPr>
        <w:pStyle w:val="Prrafodelista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Relaciones Internacionales * Rafael </w:t>
      </w:r>
      <w:r w:rsidR="008C2B5B">
        <w:rPr>
          <w:rFonts w:ascii="Times New Roman" w:hAnsi="Times New Roman" w:cs="Times New Roman"/>
          <w:sz w:val="24"/>
          <w:szCs w:val="24"/>
          <w:lang w:val="es-ES"/>
        </w:rPr>
        <w:t>Araneras</w:t>
      </w:r>
    </w:p>
    <w:p w:rsidR="008C2B5B" w:rsidRDefault="008C2B5B" w:rsidP="001D4374">
      <w:pPr>
        <w:pStyle w:val="Prrafodelista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Eventos y Banquetes * Matilde Peñalbergue </w:t>
      </w:r>
    </w:p>
    <w:p w:rsidR="008C2B5B" w:rsidRDefault="008C2B5B" w:rsidP="001D4374">
      <w:pPr>
        <w:pStyle w:val="Prrafodelista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Coordinación de Cancillería * Flor Escobar</w:t>
      </w:r>
    </w:p>
    <w:p w:rsidR="008C2B5B" w:rsidRDefault="008C2B5B" w:rsidP="008C2B5B">
      <w:pPr>
        <w:rPr>
          <w:rFonts w:ascii="Times New Roman" w:hAnsi="Times New Roman" w:cs="Times New Roman"/>
          <w:sz w:val="24"/>
          <w:szCs w:val="24"/>
          <w:lang w:val="es-ES"/>
        </w:rPr>
      </w:pPr>
    </w:p>
    <w:p w:rsidR="008C2B5B" w:rsidRDefault="008C2B5B" w:rsidP="008C2B5B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 Corporación Cadena Hotelera Santa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Cecilia’s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Place S.A</w:t>
      </w:r>
    </w:p>
    <w:p w:rsidR="008C2B5B" w:rsidRDefault="008C2B5B" w:rsidP="008C2B5B">
      <w:pPr>
        <w:pStyle w:val="Prrafodelista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Representante: Mauricio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Villafuerte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Toledo</w:t>
      </w:r>
    </w:p>
    <w:p w:rsidR="008C2B5B" w:rsidRDefault="008C2B5B" w:rsidP="008C2B5B">
      <w:pPr>
        <w:rPr>
          <w:rFonts w:ascii="Times New Roman" w:hAnsi="Times New Roman" w:cs="Times New Roman"/>
          <w:sz w:val="24"/>
          <w:szCs w:val="24"/>
          <w:lang w:val="es-ES"/>
        </w:rPr>
      </w:pPr>
    </w:p>
    <w:p w:rsidR="00F22B31" w:rsidRDefault="00F22B31" w:rsidP="00F22B31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Corporación de Cannes de Guatemala</w:t>
      </w:r>
    </w:p>
    <w:p w:rsidR="00F22B31" w:rsidRDefault="00F22B31" w:rsidP="00F22B31">
      <w:pPr>
        <w:pStyle w:val="Prrafodelista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Ana Luisa Villeda</w:t>
      </w:r>
    </w:p>
    <w:p w:rsidR="00F22B31" w:rsidRDefault="00F22B31" w:rsidP="00F22B31">
      <w:pPr>
        <w:rPr>
          <w:rFonts w:ascii="Times New Roman" w:hAnsi="Times New Roman" w:cs="Times New Roman"/>
          <w:sz w:val="24"/>
          <w:szCs w:val="24"/>
          <w:lang w:val="es-ES"/>
        </w:rPr>
      </w:pPr>
    </w:p>
    <w:p w:rsidR="00F22B31" w:rsidRDefault="00F22B31" w:rsidP="00F22B31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 Estándares Guatemala</w:t>
      </w:r>
    </w:p>
    <w:p w:rsidR="00F22B31" w:rsidRPr="00F22B31" w:rsidRDefault="00F22B31" w:rsidP="00F22B31">
      <w:pPr>
        <w:pStyle w:val="Prrafodelista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Capacitadora Nupcias del Rincón</w:t>
      </w:r>
    </w:p>
    <w:p w:rsidR="00F22B31" w:rsidRPr="00F22B31" w:rsidRDefault="00F22B31" w:rsidP="00F22B31">
      <w:pPr>
        <w:ind w:left="708"/>
        <w:rPr>
          <w:rFonts w:ascii="Times New Roman" w:hAnsi="Times New Roman" w:cs="Times New Roman"/>
          <w:sz w:val="24"/>
          <w:szCs w:val="24"/>
          <w:lang w:val="es-ES"/>
        </w:rPr>
      </w:pPr>
    </w:p>
    <w:p w:rsidR="008C2B5B" w:rsidRDefault="008C2B5B" w:rsidP="008C2B5B">
      <w:pPr>
        <w:rPr>
          <w:rFonts w:ascii="Times New Roman" w:hAnsi="Times New Roman" w:cs="Times New Roman"/>
          <w:sz w:val="24"/>
          <w:szCs w:val="24"/>
          <w:lang w:val="es-ES"/>
        </w:rPr>
      </w:pPr>
    </w:p>
    <w:p w:rsidR="008C2B5B" w:rsidRDefault="008C2B5B" w:rsidP="008C2B5B">
      <w:pPr>
        <w:ind w:left="708" w:firstLine="426"/>
        <w:rPr>
          <w:rFonts w:ascii="Times New Roman" w:hAnsi="Times New Roman" w:cs="Times New Roman"/>
          <w:sz w:val="24"/>
          <w:szCs w:val="24"/>
          <w:lang w:val="es-ES"/>
        </w:rPr>
      </w:pPr>
    </w:p>
    <w:p w:rsidR="008C2B5B" w:rsidRPr="008C2B5B" w:rsidRDefault="008C2B5B" w:rsidP="008C2B5B">
      <w:pPr>
        <w:rPr>
          <w:rFonts w:ascii="Times New Roman" w:hAnsi="Times New Roman" w:cs="Times New Roman"/>
          <w:sz w:val="24"/>
          <w:szCs w:val="24"/>
          <w:lang w:val="es-ES"/>
        </w:rPr>
      </w:pPr>
    </w:p>
    <w:sectPr w:rsidR="008C2B5B" w:rsidRPr="008C2B5B" w:rsidSect="00EC46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20160" w:code="5"/>
      <w:pgMar w:top="1418" w:right="851" w:bottom="1418" w:left="851" w:header="709" w:footer="709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vAlign w:val="center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075" w:rsidRDefault="00665075" w:rsidP="001D4374">
      <w:pPr>
        <w:spacing w:after="0" w:line="240" w:lineRule="auto"/>
      </w:pPr>
      <w:r>
        <w:separator/>
      </w:r>
    </w:p>
  </w:endnote>
  <w:endnote w:type="continuationSeparator" w:id="1">
    <w:p w:rsidR="00665075" w:rsidRDefault="00665075" w:rsidP="001D4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B31" w:rsidRDefault="00F22B31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B31" w:rsidRPr="00B55B53" w:rsidRDefault="00B55B53">
    <w:pPr>
      <w:pStyle w:val="Piedepgina"/>
      <w:rPr>
        <w:rFonts w:ascii="Times New Roman" w:hAnsi="Times New Roman" w:cs="Times New Roman"/>
        <w:sz w:val="28"/>
        <w:szCs w:val="28"/>
      </w:rPr>
    </w:pPr>
    <w:r w:rsidRPr="00B55B53">
      <w:rPr>
        <w:rFonts w:ascii="Times New Roman" w:hAnsi="Times New Roman" w:cs="Times New Roman"/>
        <w:sz w:val="28"/>
        <w:szCs w:val="28"/>
      </w:rPr>
      <w:ptab w:relativeTo="margin" w:alignment="center" w:leader="none"/>
    </w:r>
    <w:r w:rsidRPr="00B55B53">
      <w:rPr>
        <w:rFonts w:ascii="Times New Roman" w:hAnsi="Times New Roman" w:cs="Times New Roman"/>
        <w:sz w:val="28"/>
        <w:szCs w:val="28"/>
      </w:rPr>
      <w:t>Gerencia Administrativa 2011</w:t>
    </w:r>
    <w:r w:rsidRPr="00B55B53">
      <w:rPr>
        <w:rFonts w:ascii="Times New Roman" w:hAnsi="Times New Roman" w:cs="Times New Roman"/>
        <w:sz w:val="28"/>
        <w:szCs w:val="28"/>
      </w:rPr>
      <w:ptab w:relativeTo="margin" w:alignment="right" w:leader="none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B31" w:rsidRDefault="00F22B31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075" w:rsidRDefault="00665075" w:rsidP="001D4374">
      <w:pPr>
        <w:spacing w:after="0" w:line="240" w:lineRule="auto"/>
      </w:pPr>
      <w:r>
        <w:separator/>
      </w:r>
    </w:p>
  </w:footnote>
  <w:footnote w:type="continuationSeparator" w:id="1">
    <w:p w:rsidR="00665075" w:rsidRDefault="00665075" w:rsidP="001D43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374" w:rsidRDefault="00772349">
    <w:pPr>
      <w:pStyle w:val="Encabezado"/>
    </w:pPr>
    <w:r>
      <w:rPr>
        <w:noProof/>
        <w:lang w:eastAsia="es-G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54563" o:spid="_x0000_s2056" type="#_x0000_t75" style="position:absolute;margin-left:0;margin-top:0;width:3000pt;height:2250pt;z-index:-251657216;mso-position-horizontal:center;mso-position-horizontal-relative:margin;mso-position-vertical:center;mso-position-vertical-relative:margin" o:allowincell="f">
          <v:imagedata r:id="rId1" o:title="Nenúfares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374" w:rsidRDefault="00772349">
    <w:pPr>
      <w:pStyle w:val="Encabezado"/>
    </w:pPr>
    <w:r w:rsidRPr="00772349">
      <w:rPr>
        <w:rFonts w:ascii="Script MT Bold" w:hAnsi="Script MT Bold"/>
        <w:noProof/>
        <w:lang w:eastAsia="es-G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54564" o:spid="_x0000_s2057" type="#_x0000_t75" style="position:absolute;margin-left:-466.3pt;margin-top:-401.65pt;width:3000pt;height:2250pt;z-index:-251656192;mso-position-horizontal-relative:margin;mso-position-vertical-relative:margin" o:allowincell="f">
          <v:imagedata r:id="rId1" o:title="Nenúfares"/>
          <w10:wrap anchorx="margin" anchory="margin"/>
        </v:shape>
      </w:pict>
    </w:r>
  </w:p>
  <w:p w:rsidR="001D4374" w:rsidRDefault="001D4374" w:rsidP="001D4374">
    <w:pPr>
      <w:pStyle w:val="Encabezado"/>
      <w:jc w:val="right"/>
    </w:pPr>
    <w:r w:rsidRPr="001D4374">
      <w:rPr>
        <w:noProof/>
        <w:lang w:eastAsia="es-GT"/>
      </w:rPr>
      <w:drawing>
        <wp:inline distT="0" distB="0" distL="0" distR="0">
          <wp:extent cx="2200275" cy="985199"/>
          <wp:effectExtent l="19050" t="0" r="9525" b="0"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6845" cy="98814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374" w:rsidRDefault="00772349">
    <w:pPr>
      <w:pStyle w:val="Encabezado"/>
    </w:pPr>
    <w:r>
      <w:rPr>
        <w:noProof/>
        <w:lang w:eastAsia="es-G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54562" o:spid="_x0000_s2055" type="#_x0000_t75" style="position:absolute;margin-left:0;margin-top:0;width:3000pt;height:2250pt;z-index:-251658240;mso-position-horizontal:center;mso-position-horizontal-relative:margin;mso-position-vertical:center;mso-position-vertical-relative:margin" o:allowincell="f">
          <v:imagedata r:id="rId1" o:title="Nenúfares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645F"/>
    <w:multiLevelType w:val="hybridMultilevel"/>
    <w:tmpl w:val="BE5AF1EC"/>
    <w:lvl w:ilvl="0" w:tplc="ABE280CE">
      <w:start w:val="1"/>
      <w:numFmt w:val="decimal"/>
      <w:lvlText w:val="%1."/>
      <w:lvlJc w:val="left"/>
      <w:pPr>
        <w:ind w:left="1855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2575" w:hanging="360"/>
      </w:pPr>
    </w:lvl>
    <w:lvl w:ilvl="2" w:tplc="100A001B" w:tentative="1">
      <w:start w:val="1"/>
      <w:numFmt w:val="lowerRoman"/>
      <w:lvlText w:val="%3."/>
      <w:lvlJc w:val="right"/>
      <w:pPr>
        <w:ind w:left="3295" w:hanging="180"/>
      </w:pPr>
    </w:lvl>
    <w:lvl w:ilvl="3" w:tplc="100A000F" w:tentative="1">
      <w:start w:val="1"/>
      <w:numFmt w:val="decimal"/>
      <w:lvlText w:val="%4."/>
      <w:lvlJc w:val="left"/>
      <w:pPr>
        <w:ind w:left="4015" w:hanging="360"/>
      </w:pPr>
    </w:lvl>
    <w:lvl w:ilvl="4" w:tplc="100A0019" w:tentative="1">
      <w:start w:val="1"/>
      <w:numFmt w:val="lowerLetter"/>
      <w:lvlText w:val="%5."/>
      <w:lvlJc w:val="left"/>
      <w:pPr>
        <w:ind w:left="4735" w:hanging="360"/>
      </w:pPr>
    </w:lvl>
    <w:lvl w:ilvl="5" w:tplc="100A001B" w:tentative="1">
      <w:start w:val="1"/>
      <w:numFmt w:val="lowerRoman"/>
      <w:lvlText w:val="%6."/>
      <w:lvlJc w:val="right"/>
      <w:pPr>
        <w:ind w:left="5455" w:hanging="180"/>
      </w:pPr>
    </w:lvl>
    <w:lvl w:ilvl="6" w:tplc="100A000F" w:tentative="1">
      <w:start w:val="1"/>
      <w:numFmt w:val="decimal"/>
      <w:lvlText w:val="%7."/>
      <w:lvlJc w:val="left"/>
      <w:pPr>
        <w:ind w:left="6175" w:hanging="360"/>
      </w:pPr>
    </w:lvl>
    <w:lvl w:ilvl="7" w:tplc="100A0019" w:tentative="1">
      <w:start w:val="1"/>
      <w:numFmt w:val="lowerLetter"/>
      <w:lvlText w:val="%8."/>
      <w:lvlJc w:val="left"/>
      <w:pPr>
        <w:ind w:left="6895" w:hanging="360"/>
      </w:pPr>
    </w:lvl>
    <w:lvl w:ilvl="8" w:tplc="100A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">
    <w:nsid w:val="04403AE2"/>
    <w:multiLevelType w:val="hybridMultilevel"/>
    <w:tmpl w:val="95742FC2"/>
    <w:lvl w:ilvl="0" w:tplc="60CA86A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2496" w:hanging="360"/>
      </w:pPr>
    </w:lvl>
    <w:lvl w:ilvl="2" w:tplc="100A001B" w:tentative="1">
      <w:start w:val="1"/>
      <w:numFmt w:val="lowerRoman"/>
      <w:lvlText w:val="%3."/>
      <w:lvlJc w:val="right"/>
      <w:pPr>
        <w:ind w:left="3216" w:hanging="180"/>
      </w:pPr>
    </w:lvl>
    <w:lvl w:ilvl="3" w:tplc="100A000F" w:tentative="1">
      <w:start w:val="1"/>
      <w:numFmt w:val="decimal"/>
      <w:lvlText w:val="%4."/>
      <w:lvlJc w:val="left"/>
      <w:pPr>
        <w:ind w:left="3936" w:hanging="360"/>
      </w:pPr>
    </w:lvl>
    <w:lvl w:ilvl="4" w:tplc="100A0019" w:tentative="1">
      <w:start w:val="1"/>
      <w:numFmt w:val="lowerLetter"/>
      <w:lvlText w:val="%5."/>
      <w:lvlJc w:val="left"/>
      <w:pPr>
        <w:ind w:left="4656" w:hanging="360"/>
      </w:pPr>
    </w:lvl>
    <w:lvl w:ilvl="5" w:tplc="100A001B" w:tentative="1">
      <w:start w:val="1"/>
      <w:numFmt w:val="lowerRoman"/>
      <w:lvlText w:val="%6."/>
      <w:lvlJc w:val="right"/>
      <w:pPr>
        <w:ind w:left="5376" w:hanging="180"/>
      </w:pPr>
    </w:lvl>
    <w:lvl w:ilvl="6" w:tplc="100A000F" w:tentative="1">
      <w:start w:val="1"/>
      <w:numFmt w:val="decimal"/>
      <w:lvlText w:val="%7."/>
      <w:lvlJc w:val="left"/>
      <w:pPr>
        <w:ind w:left="6096" w:hanging="360"/>
      </w:pPr>
    </w:lvl>
    <w:lvl w:ilvl="7" w:tplc="100A0019" w:tentative="1">
      <w:start w:val="1"/>
      <w:numFmt w:val="lowerLetter"/>
      <w:lvlText w:val="%8."/>
      <w:lvlJc w:val="left"/>
      <w:pPr>
        <w:ind w:left="6816" w:hanging="360"/>
      </w:pPr>
    </w:lvl>
    <w:lvl w:ilvl="8" w:tplc="10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14BB7550"/>
    <w:multiLevelType w:val="hybridMultilevel"/>
    <w:tmpl w:val="6C4404CA"/>
    <w:lvl w:ilvl="0" w:tplc="8348C34A">
      <w:start w:val="1"/>
      <w:numFmt w:val="decimal"/>
      <w:lvlText w:val="%1."/>
      <w:lvlJc w:val="left"/>
      <w:pPr>
        <w:ind w:left="1068" w:hanging="360"/>
      </w:pPr>
      <w:rPr>
        <w:rFonts w:asciiTheme="minorHAnsi" w:hAnsiTheme="minorHAnsi" w:cstheme="minorBidi" w:hint="default"/>
        <w:sz w:val="22"/>
      </w:rPr>
    </w:lvl>
    <w:lvl w:ilvl="1" w:tplc="100A0019" w:tentative="1">
      <w:start w:val="1"/>
      <w:numFmt w:val="lowerLetter"/>
      <w:lvlText w:val="%2."/>
      <w:lvlJc w:val="left"/>
      <w:pPr>
        <w:ind w:left="1788" w:hanging="360"/>
      </w:pPr>
    </w:lvl>
    <w:lvl w:ilvl="2" w:tplc="100A001B" w:tentative="1">
      <w:start w:val="1"/>
      <w:numFmt w:val="lowerRoman"/>
      <w:lvlText w:val="%3."/>
      <w:lvlJc w:val="right"/>
      <w:pPr>
        <w:ind w:left="2508" w:hanging="180"/>
      </w:pPr>
    </w:lvl>
    <w:lvl w:ilvl="3" w:tplc="100A000F" w:tentative="1">
      <w:start w:val="1"/>
      <w:numFmt w:val="decimal"/>
      <w:lvlText w:val="%4."/>
      <w:lvlJc w:val="left"/>
      <w:pPr>
        <w:ind w:left="3228" w:hanging="360"/>
      </w:pPr>
    </w:lvl>
    <w:lvl w:ilvl="4" w:tplc="100A0019" w:tentative="1">
      <w:start w:val="1"/>
      <w:numFmt w:val="lowerLetter"/>
      <w:lvlText w:val="%5."/>
      <w:lvlJc w:val="left"/>
      <w:pPr>
        <w:ind w:left="3948" w:hanging="360"/>
      </w:pPr>
    </w:lvl>
    <w:lvl w:ilvl="5" w:tplc="100A001B" w:tentative="1">
      <w:start w:val="1"/>
      <w:numFmt w:val="lowerRoman"/>
      <w:lvlText w:val="%6."/>
      <w:lvlJc w:val="right"/>
      <w:pPr>
        <w:ind w:left="4668" w:hanging="180"/>
      </w:pPr>
    </w:lvl>
    <w:lvl w:ilvl="6" w:tplc="100A000F" w:tentative="1">
      <w:start w:val="1"/>
      <w:numFmt w:val="decimal"/>
      <w:lvlText w:val="%7."/>
      <w:lvlJc w:val="left"/>
      <w:pPr>
        <w:ind w:left="5388" w:hanging="360"/>
      </w:pPr>
    </w:lvl>
    <w:lvl w:ilvl="7" w:tplc="100A0019" w:tentative="1">
      <w:start w:val="1"/>
      <w:numFmt w:val="lowerLetter"/>
      <w:lvlText w:val="%8."/>
      <w:lvlJc w:val="left"/>
      <w:pPr>
        <w:ind w:left="6108" w:hanging="360"/>
      </w:pPr>
    </w:lvl>
    <w:lvl w:ilvl="8" w:tplc="1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73D353B"/>
    <w:multiLevelType w:val="hybridMultilevel"/>
    <w:tmpl w:val="13782330"/>
    <w:lvl w:ilvl="0" w:tplc="F754F0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800" w:hanging="360"/>
      </w:pPr>
    </w:lvl>
    <w:lvl w:ilvl="2" w:tplc="100A001B" w:tentative="1">
      <w:start w:val="1"/>
      <w:numFmt w:val="lowerRoman"/>
      <w:lvlText w:val="%3."/>
      <w:lvlJc w:val="right"/>
      <w:pPr>
        <w:ind w:left="2520" w:hanging="180"/>
      </w:pPr>
    </w:lvl>
    <w:lvl w:ilvl="3" w:tplc="100A000F" w:tentative="1">
      <w:start w:val="1"/>
      <w:numFmt w:val="decimal"/>
      <w:lvlText w:val="%4."/>
      <w:lvlJc w:val="left"/>
      <w:pPr>
        <w:ind w:left="3240" w:hanging="360"/>
      </w:pPr>
    </w:lvl>
    <w:lvl w:ilvl="4" w:tplc="100A0019" w:tentative="1">
      <w:start w:val="1"/>
      <w:numFmt w:val="lowerLetter"/>
      <w:lvlText w:val="%5."/>
      <w:lvlJc w:val="left"/>
      <w:pPr>
        <w:ind w:left="3960" w:hanging="360"/>
      </w:pPr>
    </w:lvl>
    <w:lvl w:ilvl="5" w:tplc="100A001B" w:tentative="1">
      <w:start w:val="1"/>
      <w:numFmt w:val="lowerRoman"/>
      <w:lvlText w:val="%6."/>
      <w:lvlJc w:val="right"/>
      <w:pPr>
        <w:ind w:left="4680" w:hanging="180"/>
      </w:pPr>
    </w:lvl>
    <w:lvl w:ilvl="6" w:tplc="100A000F" w:tentative="1">
      <w:start w:val="1"/>
      <w:numFmt w:val="decimal"/>
      <w:lvlText w:val="%7."/>
      <w:lvlJc w:val="left"/>
      <w:pPr>
        <w:ind w:left="5400" w:hanging="360"/>
      </w:pPr>
    </w:lvl>
    <w:lvl w:ilvl="7" w:tplc="100A0019" w:tentative="1">
      <w:start w:val="1"/>
      <w:numFmt w:val="lowerLetter"/>
      <w:lvlText w:val="%8."/>
      <w:lvlJc w:val="left"/>
      <w:pPr>
        <w:ind w:left="6120" w:hanging="360"/>
      </w:pPr>
    </w:lvl>
    <w:lvl w:ilvl="8" w:tplc="1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E64BE3"/>
    <w:multiLevelType w:val="hybridMultilevel"/>
    <w:tmpl w:val="D23CDE40"/>
    <w:lvl w:ilvl="0" w:tplc="77324224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2160" w:hanging="360"/>
      </w:pPr>
    </w:lvl>
    <w:lvl w:ilvl="2" w:tplc="100A001B" w:tentative="1">
      <w:start w:val="1"/>
      <w:numFmt w:val="lowerRoman"/>
      <w:lvlText w:val="%3."/>
      <w:lvlJc w:val="right"/>
      <w:pPr>
        <w:ind w:left="2880" w:hanging="180"/>
      </w:pPr>
    </w:lvl>
    <w:lvl w:ilvl="3" w:tplc="100A000F" w:tentative="1">
      <w:start w:val="1"/>
      <w:numFmt w:val="decimal"/>
      <w:lvlText w:val="%4."/>
      <w:lvlJc w:val="left"/>
      <w:pPr>
        <w:ind w:left="3600" w:hanging="360"/>
      </w:pPr>
    </w:lvl>
    <w:lvl w:ilvl="4" w:tplc="100A0019" w:tentative="1">
      <w:start w:val="1"/>
      <w:numFmt w:val="lowerLetter"/>
      <w:lvlText w:val="%5."/>
      <w:lvlJc w:val="left"/>
      <w:pPr>
        <w:ind w:left="4320" w:hanging="360"/>
      </w:pPr>
    </w:lvl>
    <w:lvl w:ilvl="5" w:tplc="100A001B" w:tentative="1">
      <w:start w:val="1"/>
      <w:numFmt w:val="lowerRoman"/>
      <w:lvlText w:val="%6."/>
      <w:lvlJc w:val="right"/>
      <w:pPr>
        <w:ind w:left="5040" w:hanging="180"/>
      </w:pPr>
    </w:lvl>
    <w:lvl w:ilvl="6" w:tplc="100A000F" w:tentative="1">
      <w:start w:val="1"/>
      <w:numFmt w:val="decimal"/>
      <w:lvlText w:val="%7."/>
      <w:lvlJc w:val="left"/>
      <w:pPr>
        <w:ind w:left="5760" w:hanging="360"/>
      </w:pPr>
    </w:lvl>
    <w:lvl w:ilvl="7" w:tplc="100A0019" w:tentative="1">
      <w:start w:val="1"/>
      <w:numFmt w:val="lowerLetter"/>
      <w:lvlText w:val="%8."/>
      <w:lvlJc w:val="left"/>
      <w:pPr>
        <w:ind w:left="6480" w:hanging="360"/>
      </w:pPr>
    </w:lvl>
    <w:lvl w:ilvl="8" w:tplc="1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D4F3922"/>
    <w:multiLevelType w:val="hybridMultilevel"/>
    <w:tmpl w:val="F3D8644E"/>
    <w:lvl w:ilvl="0" w:tplc="5D5C30D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2496" w:hanging="360"/>
      </w:pPr>
    </w:lvl>
    <w:lvl w:ilvl="2" w:tplc="100A001B" w:tentative="1">
      <w:start w:val="1"/>
      <w:numFmt w:val="lowerRoman"/>
      <w:lvlText w:val="%3."/>
      <w:lvlJc w:val="right"/>
      <w:pPr>
        <w:ind w:left="3216" w:hanging="180"/>
      </w:pPr>
    </w:lvl>
    <w:lvl w:ilvl="3" w:tplc="100A000F" w:tentative="1">
      <w:start w:val="1"/>
      <w:numFmt w:val="decimal"/>
      <w:lvlText w:val="%4."/>
      <w:lvlJc w:val="left"/>
      <w:pPr>
        <w:ind w:left="3936" w:hanging="360"/>
      </w:pPr>
    </w:lvl>
    <w:lvl w:ilvl="4" w:tplc="100A0019" w:tentative="1">
      <w:start w:val="1"/>
      <w:numFmt w:val="lowerLetter"/>
      <w:lvlText w:val="%5."/>
      <w:lvlJc w:val="left"/>
      <w:pPr>
        <w:ind w:left="4656" w:hanging="360"/>
      </w:pPr>
    </w:lvl>
    <w:lvl w:ilvl="5" w:tplc="100A001B" w:tentative="1">
      <w:start w:val="1"/>
      <w:numFmt w:val="lowerRoman"/>
      <w:lvlText w:val="%6."/>
      <w:lvlJc w:val="right"/>
      <w:pPr>
        <w:ind w:left="5376" w:hanging="180"/>
      </w:pPr>
    </w:lvl>
    <w:lvl w:ilvl="6" w:tplc="100A000F" w:tentative="1">
      <w:start w:val="1"/>
      <w:numFmt w:val="decimal"/>
      <w:lvlText w:val="%7."/>
      <w:lvlJc w:val="left"/>
      <w:pPr>
        <w:ind w:left="6096" w:hanging="360"/>
      </w:pPr>
    </w:lvl>
    <w:lvl w:ilvl="7" w:tplc="100A0019" w:tentative="1">
      <w:start w:val="1"/>
      <w:numFmt w:val="lowerLetter"/>
      <w:lvlText w:val="%8."/>
      <w:lvlJc w:val="left"/>
      <w:pPr>
        <w:ind w:left="6816" w:hanging="360"/>
      </w:pPr>
    </w:lvl>
    <w:lvl w:ilvl="8" w:tplc="10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>
    <w:nsid w:val="448B381C"/>
    <w:multiLevelType w:val="hybridMultilevel"/>
    <w:tmpl w:val="3B0EE49C"/>
    <w:lvl w:ilvl="0" w:tplc="10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788" w:hanging="360"/>
      </w:pPr>
    </w:lvl>
    <w:lvl w:ilvl="2" w:tplc="100A001B" w:tentative="1">
      <w:start w:val="1"/>
      <w:numFmt w:val="lowerRoman"/>
      <w:lvlText w:val="%3."/>
      <w:lvlJc w:val="right"/>
      <w:pPr>
        <w:ind w:left="2508" w:hanging="180"/>
      </w:pPr>
    </w:lvl>
    <w:lvl w:ilvl="3" w:tplc="100A000F" w:tentative="1">
      <w:start w:val="1"/>
      <w:numFmt w:val="decimal"/>
      <w:lvlText w:val="%4."/>
      <w:lvlJc w:val="left"/>
      <w:pPr>
        <w:ind w:left="3228" w:hanging="360"/>
      </w:pPr>
    </w:lvl>
    <w:lvl w:ilvl="4" w:tplc="100A0019" w:tentative="1">
      <w:start w:val="1"/>
      <w:numFmt w:val="lowerLetter"/>
      <w:lvlText w:val="%5."/>
      <w:lvlJc w:val="left"/>
      <w:pPr>
        <w:ind w:left="3948" w:hanging="360"/>
      </w:pPr>
    </w:lvl>
    <w:lvl w:ilvl="5" w:tplc="100A001B" w:tentative="1">
      <w:start w:val="1"/>
      <w:numFmt w:val="lowerRoman"/>
      <w:lvlText w:val="%6."/>
      <w:lvlJc w:val="right"/>
      <w:pPr>
        <w:ind w:left="4668" w:hanging="180"/>
      </w:pPr>
    </w:lvl>
    <w:lvl w:ilvl="6" w:tplc="100A000F" w:tentative="1">
      <w:start w:val="1"/>
      <w:numFmt w:val="decimal"/>
      <w:lvlText w:val="%7."/>
      <w:lvlJc w:val="left"/>
      <w:pPr>
        <w:ind w:left="5388" w:hanging="360"/>
      </w:pPr>
    </w:lvl>
    <w:lvl w:ilvl="7" w:tplc="100A0019" w:tentative="1">
      <w:start w:val="1"/>
      <w:numFmt w:val="lowerLetter"/>
      <w:lvlText w:val="%8."/>
      <w:lvlJc w:val="left"/>
      <w:pPr>
        <w:ind w:left="6108" w:hanging="360"/>
      </w:pPr>
    </w:lvl>
    <w:lvl w:ilvl="8" w:tplc="1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9D530C7"/>
    <w:multiLevelType w:val="hybridMultilevel"/>
    <w:tmpl w:val="0738521E"/>
    <w:lvl w:ilvl="0" w:tplc="AD144246">
      <w:start w:val="1"/>
      <w:numFmt w:val="decimal"/>
      <w:lvlText w:val="%1."/>
      <w:lvlJc w:val="left"/>
      <w:pPr>
        <w:ind w:left="1855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2575" w:hanging="360"/>
      </w:pPr>
    </w:lvl>
    <w:lvl w:ilvl="2" w:tplc="100A001B" w:tentative="1">
      <w:start w:val="1"/>
      <w:numFmt w:val="lowerRoman"/>
      <w:lvlText w:val="%3."/>
      <w:lvlJc w:val="right"/>
      <w:pPr>
        <w:ind w:left="3295" w:hanging="180"/>
      </w:pPr>
    </w:lvl>
    <w:lvl w:ilvl="3" w:tplc="100A000F" w:tentative="1">
      <w:start w:val="1"/>
      <w:numFmt w:val="decimal"/>
      <w:lvlText w:val="%4."/>
      <w:lvlJc w:val="left"/>
      <w:pPr>
        <w:ind w:left="4015" w:hanging="360"/>
      </w:pPr>
    </w:lvl>
    <w:lvl w:ilvl="4" w:tplc="100A0019" w:tentative="1">
      <w:start w:val="1"/>
      <w:numFmt w:val="lowerLetter"/>
      <w:lvlText w:val="%5."/>
      <w:lvlJc w:val="left"/>
      <w:pPr>
        <w:ind w:left="4735" w:hanging="360"/>
      </w:pPr>
    </w:lvl>
    <w:lvl w:ilvl="5" w:tplc="100A001B" w:tentative="1">
      <w:start w:val="1"/>
      <w:numFmt w:val="lowerRoman"/>
      <w:lvlText w:val="%6."/>
      <w:lvlJc w:val="right"/>
      <w:pPr>
        <w:ind w:left="5455" w:hanging="180"/>
      </w:pPr>
    </w:lvl>
    <w:lvl w:ilvl="6" w:tplc="100A000F" w:tentative="1">
      <w:start w:val="1"/>
      <w:numFmt w:val="decimal"/>
      <w:lvlText w:val="%7."/>
      <w:lvlJc w:val="left"/>
      <w:pPr>
        <w:ind w:left="6175" w:hanging="360"/>
      </w:pPr>
    </w:lvl>
    <w:lvl w:ilvl="7" w:tplc="100A0019" w:tentative="1">
      <w:start w:val="1"/>
      <w:numFmt w:val="lowerLetter"/>
      <w:lvlText w:val="%8."/>
      <w:lvlJc w:val="left"/>
      <w:pPr>
        <w:ind w:left="6895" w:hanging="360"/>
      </w:pPr>
    </w:lvl>
    <w:lvl w:ilvl="8" w:tplc="100A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8">
    <w:nsid w:val="4B5256A4"/>
    <w:multiLevelType w:val="hybridMultilevel"/>
    <w:tmpl w:val="6620555A"/>
    <w:lvl w:ilvl="0" w:tplc="0154399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2160" w:hanging="360"/>
      </w:pPr>
    </w:lvl>
    <w:lvl w:ilvl="2" w:tplc="100A001B" w:tentative="1">
      <w:start w:val="1"/>
      <w:numFmt w:val="lowerRoman"/>
      <w:lvlText w:val="%3."/>
      <w:lvlJc w:val="right"/>
      <w:pPr>
        <w:ind w:left="2880" w:hanging="180"/>
      </w:pPr>
    </w:lvl>
    <w:lvl w:ilvl="3" w:tplc="100A000F" w:tentative="1">
      <w:start w:val="1"/>
      <w:numFmt w:val="decimal"/>
      <w:lvlText w:val="%4."/>
      <w:lvlJc w:val="left"/>
      <w:pPr>
        <w:ind w:left="3600" w:hanging="360"/>
      </w:pPr>
    </w:lvl>
    <w:lvl w:ilvl="4" w:tplc="100A0019" w:tentative="1">
      <w:start w:val="1"/>
      <w:numFmt w:val="lowerLetter"/>
      <w:lvlText w:val="%5."/>
      <w:lvlJc w:val="left"/>
      <w:pPr>
        <w:ind w:left="4320" w:hanging="360"/>
      </w:pPr>
    </w:lvl>
    <w:lvl w:ilvl="5" w:tplc="100A001B" w:tentative="1">
      <w:start w:val="1"/>
      <w:numFmt w:val="lowerRoman"/>
      <w:lvlText w:val="%6."/>
      <w:lvlJc w:val="right"/>
      <w:pPr>
        <w:ind w:left="5040" w:hanging="180"/>
      </w:pPr>
    </w:lvl>
    <w:lvl w:ilvl="6" w:tplc="100A000F" w:tentative="1">
      <w:start w:val="1"/>
      <w:numFmt w:val="decimal"/>
      <w:lvlText w:val="%7."/>
      <w:lvlJc w:val="left"/>
      <w:pPr>
        <w:ind w:left="5760" w:hanging="360"/>
      </w:pPr>
    </w:lvl>
    <w:lvl w:ilvl="7" w:tplc="100A0019" w:tentative="1">
      <w:start w:val="1"/>
      <w:numFmt w:val="lowerLetter"/>
      <w:lvlText w:val="%8."/>
      <w:lvlJc w:val="left"/>
      <w:pPr>
        <w:ind w:left="6480" w:hanging="360"/>
      </w:pPr>
    </w:lvl>
    <w:lvl w:ilvl="8" w:tplc="1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8D79BF"/>
    <w:multiLevelType w:val="hybridMultilevel"/>
    <w:tmpl w:val="1660BD06"/>
    <w:lvl w:ilvl="0" w:tplc="AC18A2E8">
      <w:start w:val="1"/>
      <w:numFmt w:val="decimal"/>
      <w:lvlText w:val="%1."/>
      <w:lvlJc w:val="left"/>
      <w:pPr>
        <w:ind w:left="1855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2575" w:hanging="360"/>
      </w:pPr>
    </w:lvl>
    <w:lvl w:ilvl="2" w:tplc="100A001B" w:tentative="1">
      <w:start w:val="1"/>
      <w:numFmt w:val="lowerRoman"/>
      <w:lvlText w:val="%3."/>
      <w:lvlJc w:val="right"/>
      <w:pPr>
        <w:ind w:left="3295" w:hanging="180"/>
      </w:pPr>
    </w:lvl>
    <w:lvl w:ilvl="3" w:tplc="100A000F" w:tentative="1">
      <w:start w:val="1"/>
      <w:numFmt w:val="decimal"/>
      <w:lvlText w:val="%4."/>
      <w:lvlJc w:val="left"/>
      <w:pPr>
        <w:ind w:left="4015" w:hanging="360"/>
      </w:pPr>
    </w:lvl>
    <w:lvl w:ilvl="4" w:tplc="100A0019" w:tentative="1">
      <w:start w:val="1"/>
      <w:numFmt w:val="lowerLetter"/>
      <w:lvlText w:val="%5."/>
      <w:lvlJc w:val="left"/>
      <w:pPr>
        <w:ind w:left="4735" w:hanging="360"/>
      </w:pPr>
    </w:lvl>
    <w:lvl w:ilvl="5" w:tplc="100A001B" w:tentative="1">
      <w:start w:val="1"/>
      <w:numFmt w:val="lowerRoman"/>
      <w:lvlText w:val="%6."/>
      <w:lvlJc w:val="right"/>
      <w:pPr>
        <w:ind w:left="5455" w:hanging="180"/>
      </w:pPr>
    </w:lvl>
    <w:lvl w:ilvl="6" w:tplc="100A000F" w:tentative="1">
      <w:start w:val="1"/>
      <w:numFmt w:val="decimal"/>
      <w:lvlText w:val="%7."/>
      <w:lvlJc w:val="left"/>
      <w:pPr>
        <w:ind w:left="6175" w:hanging="360"/>
      </w:pPr>
    </w:lvl>
    <w:lvl w:ilvl="7" w:tplc="100A0019" w:tentative="1">
      <w:start w:val="1"/>
      <w:numFmt w:val="lowerLetter"/>
      <w:lvlText w:val="%8."/>
      <w:lvlJc w:val="left"/>
      <w:pPr>
        <w:ind w:left="6895" w:hanging="360"/>
      </w:pPr>
    </w:lvl>
    <w:lvl w:ilvl="8" w:tplc="100A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0">
    <w:nsid w:val="62093E98"/>
    <w:multiLevelType w:val="hybridMultilevel"/>
    <w:tmpl w:val="8278D0D2"/>
    <w:lvl w:ilvl="0" w:tplc="197CF57E">
      <w:start w:val="1"/>
      <w:numFmt w:val="upperLetter"/>
      <w:lvlText w:val="%1."/>
      <w:lvlJc w:val="left"/>
      <w:pPr>
        <w:ind w:left="1495" w:hanging="360"/>
      </w:pPr>
      <w:rPr>
        <w:rFonts w:hint="default"/>
      </w:rPr>
    </w:lvl>
    <w:lvl w:ilvl="1" w:tplc="100A0019">
      <w:start w:val="1"/>
      <w:numFmt w:val="lowerLetter"/>
      <w:lvlText w:val="%2."/>
      <w:lvlJc w:val="left"/>
      <w:pPr>
        <w:ind w:left="2160" w:hanging="360"/>
      </w:pPr>
    </w:lvl>
    <w:lvl w:ilvl="2" w:tplc="100A001B" w:tentative="1">
      <w:start w:val="1"/>
      <w:numFmt w:val="lowerRoman"/>
      <w:lvlText w:val="%3."/>
      <w:lvlJc w:val="right"/>
      <w:pPr>
        <w:ind w:left="2880" w:hanging="180"/>
      </w:pPr>
    </w:lvl>
    <w:lvl w:ilvl="3" w:tplc="100A000F" w:tentative="1">
      <w:start w:val="1"/>
      <w:numFmt w:val="decimal"/>
      <w:lvlText w:val="%4."/>
      <w:lvlJc w:val="left"/>
      <w:pPr>
        <w:ind w:left="3600" w:hanging="360"/>
      </w:pPr>
    </w:lvl>
    <w:lvl w:ilvl="4" w:tplc="100A0019" w:tentative="1">
      <w:start w:val="1"/>
      <w:numFmt w:val="lowerLetter"/>
      <w:lvlText w:val="%5."/>
      <w:lvlJc w:val="left"/>
      <w:pPr>
        <w:ind w:left="4320" w:hanging="360"/>
      </w:pPr>
    </w:lvl>
    <w:lvl w:ilvl="5" w:tplc="100A001B" w:tentative="1">
      <w:start w:val="1"/>
      <w:numFmt w:val="lowerRoman"/>
      <w:lvlText w:val="%6."/>
      <w:lvlJc w:val="right"/>
      <w:pPr>
        <w:ind w:left="5040" w:hanging="180"/>
      </w:pPr>
    </w:lvl>
    <w:lvl w:ilvl="6" w:tplc="100A000F" w:tentative="1">
      <w:start w:val="1"/>
      <w:numFmt w:val="decimal"/>
      <w:lvlText w:val="%7."/>
      <w:lvlJc w:val="left"/>
      <w:pPr>
        <w:ind w:left="5760" w:hanging="360"/>
      </w:pPr>
    </w:lvl>
    <w:lvl w:ilvl="7" w:tplc="100A0019" w:tentative="1">
      <w:start w:val="1"/>
      <w:numFmt w:val="lowerLetter"/>
      <w:lvlText w:val="%8."/>
      <w:lvlJc w:val="left"/>
      <w:pPr>
        <w:ind w:left="6480" w:hanging="360"/>
      </w:pPr>
    </w:lvl>
    <w:lvl w:ilvl="8" w:tplc="10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0"/>
  </w:num>
  <w:num w:numId="5">
    <w:abstractNumId w:val="5"/>
  </w:num>
  <w:num w:numId="6">
    <w:abstractNumId w:val="1"/>
  </w:num>
  <w:num w:numId="7">
    <w:abstractNumId w:val="6"/>
  </w:num>
  <w:num w:numId="8">
    <w:abstractNumId w:val="2"/>
  </w:num>
  <w:num w:numId="9">
    <w:abstractNumId w:val="9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D4374"/>
    <w:rsid w:val="00173359"/>
    <w:rsid w:val="001D4374"/>
    <w:rsid w:val="00390BB3"/>
    <w:rsid w:val="003C7E2F"/>
    <w:rsid w:val="00665075"/>
    <w:rsid w:val="00772349"/>
    <w:rsid w:val="008C2B5B"/>
    <w:rsid w:val="009366E4"/>
    <w:rsid w:val="00B55B53"/>
    <w:rsid w:val="00BF290E"/>
    <w:rsid w:val="00EC4606"/>
    <w:rsid w:val="00F22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BB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D437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D4374"/>
  </w:style>
  <w:style w:type="paragraph" w:styleId="Piedepgina">
    <w:name w:val="footer"/>
    <w:basedOn w:val="Normal"/>
    <w:link w:val="PiedepginaCar"/>
    <w:uiPriority w:val="99"/>
    <w:semiHidden/>
    <w:unhideWhenUsed/>
    <w:rsid w:val="001D437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D4374"/>
  </w:style>
  <w:style w:type="paragraph" w:styleId="Textodeglobo">
    <w:name w:val="Balloon Text"/>
    <w:basedOn w:val="Normal"/>
    <w:link w:val="TextodegloboCar"/>
    <w:uiPriority w:val="99"/>
    <w:semiHidden/>
    <w:unhideWhenUsed/>
    <w:rsid w:val="001D4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4374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1D43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47256-A322-4B24-B9F9-511536E64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Coactemalan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perito4</dc:creator>
  <cp:keywords/>
  <dc:description/>
  <cp:lastModifiedBy>perito4</cp:lastModifiedBy>
  <cp:revision>2</cp:revision>
  <dcterms:created xsi:type="dcterms:W3CDTF">2011-05-13T14:26:00Z</dcterms:created>
  <dcterms:modified xsi:type="dcterms:W3CDTF">2011-05-13T14:26:00Z</dcterms:modified>
</cp:coreProperties>
</file>